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8431" w14:textId="4A040D03" w:rsidR="00804676" w:rsidRDefault="00804676" w:rsidP="00804676">
      <w:pPr>
        <w:pStyle w:val="Titre1"/>
        <w:rPr>
          <w:rFonts w:ascii="Calibri" w:hAnsi="Calibri" w:cs="Calibri"/>
          <w:b/>
          <w:bCs/>
        </w:rPr>
      </w:pPr>
      <w:r w:rsidRPr="731A806D">
        <w:rPr>
          <w:rFonts w:ascii="Calibri" w:hAnsi="Calibri" w:cs="Calibri"/>
          <w:b/>
          <w:bCs/>
        </w:rPr>
        <w:t>A Saint-Julien Molin Molette, poursuivre en concertation avec la municipalité et les habitants le travail de réduction des nuisances liées à la circulation des poids lourds</w:t>
      </w:r>
    </w:p>
    <w:p w14:paraId="1D20FC48" w14:textId="77777777" w:rsidR="00804676" w:rsidRDefault="00804676" w:rsidP="00804676">
      <w:pPr>
        <w:jc w:val="both"/>
      </w:pPr>
    </w:p>
    <w:p w14:paraId="157B1DA4" w14:textId="77777777" w:rsidR="00804676" w:rsidRPr="00B7425E" w:rsidRDefault="00804676" w:rsidP="00804676">
      <w:pPr>
        <w:pStyle w:val="Titre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Une volonté de l’entreprise de réduire les nuisances liées à la traversée du village par les camions, exprimée depuis plusieurs années</w:t>
      </w:r>
    </w:p>
    <w:p w14:paraId="2F2CDAFF" w14:textId="77777777" w:rsidR="00804676" w:rsidRPr="007F434D" w:rsidRDefault="00804676" w:rsidP="00804676">
      <w:pPr>
        <w:spacing w:before="120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Consciente des implications de l’activité de la carrière sur les habitants, et en particulier de la traversée du village par les camions, l</w:t>
      </w:r>
      <w:r w:rsidRPr="00FB3CD7">
        <w:rPr>
          <w:rFonts w:ascii="Calibri" w:hAnsi="Calibri" w:cs="Calibri"/>
          <w:sz w:val="23"/>
          <w:szCs w:val="23"/>
        </w:rPr>
        <w:t>’entreprise a initié en 2018</w:t>
      </w:r>
      <w:r>
        <w:rPr>
          <w:rFonts w:ascii="Calibri" w:hAnsi="Calibri" w:cs="Calibri"/>
          <w:sz w:val="23"/>
          <w:szCs w:val="23"/>
        </w:rPr>
        <w:t xml:space="preserve"> </w:t>
      </w:r>
      <w:r w:rsidRPr="00FB3CD7">
        <w:rPr>
          <w:rFonts w:ascii="Calibri" w:hAnsi="Calibri" w:cs="Calibri"/>
          <w:sz w:val="23"/>
          <w:szCs w:val="23"/>
        </w:rPr>
        <w:t xml:space="preserve">une </w:t>
      </w:r>
      <w:r>
        <w:rPr>
          <w:rFonts w:ascii="Calibri" w:hAnsi="Calibri" w:cs="Calibri"/>
          <w:sz w:val="23"/>
          <w:szCs w:val="23"/>
        </w:rPr>
        <w:t xml:space="preserve">démarche d’écoute et de </w:t>
      </w:r>
      <w:r w:rsidRPr="00FB3CD7">
        <w:rPr>
          <w:rFonts w:ascii="Calibri" w:hAnsi="Calibri" w:cs="Calibri"/>
          <w:sz w:val="23"/>
          <w:szCs w:val="23"/>
        </w:rPr>
        <w:t xml:space="preserve">concertation </w:t>
      </w:r>
      <w:r>
        <w:rPr>
          <w:rFonts w:ascii="Calibri" w:hAnsi="Calibri" w:cs="Calibri"/>
          <w:sz w:val="23"/>
          <w:szCs w:val="23"/>
        </w:rPr>
        <w:t xml:space="preserve">ouverte aux habitants volontaires </w:t>
      </w:r>
      <w:r w:rsidRPr="007F434D">
        <w:rPr>
          <w:rFonts w:ascii="Calibri" w:hAnsi="Calibri" w:cs="Calibri"/>
          <w:color w:val="000000" w:themeColor="text1"/>
          <w:sz w:val="23"/>
          <w:szCs w:val="23"/>
        </w:rPr>
        <w:t>afin d’envisager comment cette activité pourrait mieux contribuer au développement</w:t>
      </w:r>
      <w:r>
        <w:rPr>
          <w:rFonts w:ascii="Calibri" w:hAnsi="Calibri" w:cs="Calibri"/>
          <w:color w:val="000000" w:themeColor="text1"/>
          <w:sz w:val="23"/>
          <w:szCs w:val="23"/>
        </w:rPr>
        <w:t xml:space="preserve"> de la commune et comment </w:t>
      </w:r>
      <w:r w:rsidRPr="007F434D">
        <w:rPr>
          <w:rFonts w:ascii="Calibri" w:hAnsi="Calibri" w:cs="Calibri"/>
          <w:color w:val="000000" w:themeColor="text1"/>
          <w:sz w:val="23"/>
          <w:szCs w:val="23"/>
        </w:rPr>
        <w:t>les nuisances qu’elle peut générer pourraient être évitées ou réduites.</w:t>
      </w:r>
    </w:p>
    <w:p w14:paraId="66DA27E0" w14:textId="77777777" w:rsidR="00804676" w:rsidRDefault="00804676" w:rsidP="00804676">
      <w:pPr>
        <w:jc w:val="both"/>
        <w:rPr>
          <w:rFonts w:ascii="Calibri" w:hAnsi="Calibri" w:cs="Calibri"/>
          <w:sz w:val="23"/>
          <w:szCs w:val="23"/>
        </w:rPr>
      </w:pPr>
    </w:p>
    <w:p w14:paraId="5A38A1E7" w14:textId="77777777" w:rsidR="00804676" w:rsidRPr="00FB3CD7" w:rsidRDefault="00804676" w:rsidP="00804676">
      <w:pPr>
        <w:jc w:val="both"/>
        <w:rPr>
          <w:rFonts w:ascii="Calibri" w:hAnsi="Calibri" w:cs="Calibri"/>
          <w:sz w:val="23"/>
          <w:szCs w:val="23"/>
        </w:rPr>
      </w:pPr>
      <w:r w:rsidRPr="00FB3CD7">
        <w:rPr>
          <w:rFonts w:ascii="Calibri" w:hAnsi="Calibri" w:cs="Calibri"/>
          <w:sz w:val="23"/>
          <w:szCs w:val="23"/>
        </w:rPr>
        <w:t xml:space="preserve">Le 23 avril 2019, les propositions de l’entreprise, issues de cette concertation, ont été présentées </w:t>
      </w:r>
      <w:r>
        <w:rPr>
          <w:rFonts w:ascii="Calibri" w:hAnsi="Calibri" w:cs="Calibri"/>
          <w:sz w:val="23"/>
          <w:szCs w:val="23"/>
        </w:rPr>
        <w:t xml:space="preserve">à l’ancien maire </w:t>
      </w:r>
      <w:r w:rsidRPr="00FB3CD7">
        <w:rPr>
          <w:rFonts w:ascii="Calibri" w:hAnsi="Calibri" w:cs="Calibri"/>
          <w:sz w:val="23"/>
          <w:szCs w:val="23"/>
        </w:rPr>
        <w:t>de Saint-Julien</w:t>
      </w:r>
      <w:r>
        <w:rPr>
          <w:rFonts w:ascii="Calibri" w:hAnsi="Calibri" w:cs="Calibri"/>
          <w:sz w:val="23"/>
          <w:szCs w:val="23"/>
        </w:rPr>
        <w:t>-</w:t>
      </w:r>
      <w:r w:rsidRPr="00FB3CD7">
        <w:rPr>
          <w:rFonts w:ascii="Calibri" w:hAnsi="Calibri" w:cs="Calibri"/>
          <w:sz w:val="23"/>
          <w:szCs w:val="23"/>
        </w:rPr>
        <w:t>Molin</w:t>
      </w:r>
      <w:r>
        <w:rPr>
          <w:rFonts w:ascii="Calibri" w:hAnsi="Calibri" w:cs="Calibri"/>
          <w:sz w:val="23"/>
          <w:szCs w:val="23"/>
        </w:rPr>
        <w:t>-</w:t>
      </w:r>
      <w:r w:rsidRPr="00FB3CD7">
        <w:rPr>
          <w:rFonts w:ascii="Calibri" w:hAnsi="Calibri" w:cs="Calibri"/>
          <w:sz w:val="23"/>
          <w:szCs w:val="23"/>
        </w:rPr>
        <w:t>Molette</w:t>
      </w:r>
      <w:r>
        <w:rPr>
          <w:rFonts w:ascii="Calibri" w:hAnsi="Calibri" w:cs="Calibri"/>
          <w:sz w:val="23"/>
          <w:szCs w:val="23"/>
        </w:rPr>
        <w:t>.</w:t>
      </w:r>
    </w:p>
    <w:p w14:paraId="49A7F97A" w14:textId="77777777" w:rsidR="00804676" w:rsidRPr="00FB3CD7" w:rsidRDefault="00804676" w:rsidP="00804676">
      <w:pPr>
        <w:jc w:val="both"/>
        <w:rPr>
          <w:rFonts w:ascii="Calibri" w:hAnsi="Calibri" w:cs="Calibri"/>
          <w:sz w:val="23"/>
          <w:szCs w:val="23"/>
        </w:rPr>
      </w:pPr>
      <w:r w:rsidRPr="00FB3CD7">
        <w:rPr>
          <w:rFonts w:ascii="Calibri" w:hAnsi="Calibri" w:cs="Calibri"/>
          <w:sz w:val="23"/>
          <w:szCs w:val="23"/>
        </w:rPr>
        <w:t>Courant mai 2019, la municipalité de Saint-Julien</w:t>
      </w:r>
      <w:r>
        <w:rPr>
          <w:rFonts w:ascii="Calibri" w:hAnsi="Calibri" w:cs="Calibri"/>
          <w:sz w:val="23"/>
          <w:szCs w:val="23"/>
        </w:rPr>
        <w:t>-</w:t>
      </w:r>
      <w:r w:rsidRPr="00FB3CD7">
        <w:rPr>
          <w:rFonts w:ascii="Calibri" w:hAnsi="Calibri" w:cs="Calibri"/>
          <w:sz w:val="23"/>
          <w:szCs w:val="23"/>
        </w:rPr>
        <w:t>Molin</w:t>
      </w:r>
      <w:r>
        <w:rPr>
          <w:rFonts w:ascii="Calibri" w:hAnsi="Calibri" w:cs="Calibri"/>
          <w:sz w:val="23"/>
          <w:szCs w:val="23"/>
        </w:rPr>
        <w:t>-</w:t>
      </w:r>
      <w:r w:rsidRPr="00FB3CD7">
        <w:rPr>
          <w:rFonts w:ascii="Calibri" w:hAnsi="Calibri" w:cs="Calibri"/>
          <w:sz w:val="23"/>
          <w:szCs w:val="23"/>
        </w:rPr>
        <w:t xml:space="preserve">Molette a demandé l’ouverture de </w:t>
      </w:r>
      <w:r>
        <w:rPr>
          <w:rFonts w:ascii="Calibri" w:hAnsi="Calibri" w:cs="Calibri"/>
          <w:sz w:val="23"/>
          <w:szCs w:val="23"/>
        </w:rPr>
        <w:t>discussions</w:t>
      </w:r>
      <w:r w:rsidRPr="00FB3CD7">
        <w:rPr>
          <w:rFonts w:ascii="Calibri" w:hAnsi="Calibri" w:cs="Calibri"/>
          <w:sz w:val="23"/>
          <w:szCs w:val="23"/>
        </w:rPr>
        <w:t xml:space="preserve"> pour mettre en place un principe de conventionnement avec l’entreprise dans la durée</w:t>
      </w:r>
      <w:r>
        <w:rPr>
          <w:rFonts w:ascii="Calibri" w:hAnsi="Calibri" w:cs="Calibri"/>
          <w:sz w:val="23"/>
          <w:szCs w:val="23"/>
        </w:rPr>
        <w:t xml:space="preserve"> que celle-ci a accepté</w:t>
      </w:r>
    </w:p>
    <w:p w14:paraId="4C1AA000" w14:textId="77777777" w:rsidR="00804676" w:rsidRDefault="00804676" w:rsidP="00804676">
      <w:pPr>
        <w:jc w:val="both"/>
        <w:rPr>
          <w:rFonts w:ascii="Calibri" w:hAnsi="Calibri" w:cs="Calibri"/>
          <w:sz w:val="23"/>
          <w:szCs w:val="23"/>
        </w:rPr>
      </w:pPr>
      <w:r w:rsidRPr="006B6C9B">
        <w:rPr>
          <w:rFonts w:ascii="Calibri" w:hAnsi="Calibri" w:cs="Calibri"/>
          <w:sz w:val="23"/>
          <w:szCs w:val="23"/>
        </w:rPr>
        <w:t xml:space="preserve">De juillet à novembre 2019, 5 réunions d’échanges ont été organisées entre des élus de la </w:t>
      </w:r>
      <w:proofErr w:type="gramStart"/>
      <w:r w:rsidRPr="006B6C9B">
        <w:rPr>
          <w:rFonts w:ascii="Calibri" w:hAnsi="Calibri" w:cs="Calibri"/>
          <w:sz w:val="23"/>
          <w:szCs w:val="23"/>
        </w:rPr>
        <w:t>municipalité</w:t>
      </w:r>
      <w:proofErr w:type="gramEnd"/>
      <w:r w:rsidRPr="006B6C9B">
        <w:rPr>
          <w:rFonts w:ascii="Calibri" w:hAnsi="Calibri" w:cs="Calibri"/>
          <w:sz w:val="23"/>
          <w:szCs w:val="23"/>
        </w:rPr>
        <w:t xml:space="preserve"> et l’entreprise à l’issue desquelles</w:t>
      </w:r>
      <w:r>
        <w:rPr>
          <w:rFonts w:ascii="Calibri" w:hAnsi="Calibri" w:cs="Calibri"/>
          <w:sz w:val="23"/>
          <w:szCs w:val="23"/>
        </w:rPr>
        <w:t xml:space="preserve"> différentes propositions ont pu être formulées.</w:t>
      </w:r>
    </w:p>
    <w:p w14:paraId="3479024F" w14:textId="2CAF88AC" w:rsidR="00804676" w:rsidRPr="006B6C9B" w:rsidRDefault="00804676" w:rsidP="00804676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Parmi ces propositions qui sont accessibles sur le site web. </w:t>
      </w:r>
      <w:proofErr w:type="gramStart"/>
      <w:r w:rsidRPr="006B6C9B">
        <w:rPr>
          <w:rFonts w:ascii="Calibri" w:hAnsi="Calibri" w:cs="Calibri"/>
          <w:sz w:val="23"/>
          <w:szCs w:val="23"/>
        </w:rPr>
        <w:t>l’entreprise</w:t>
      </w:r>
      <w:proofErr w:type="gramEnd"/>
      <w:r w:rsidRPr="006B6C9B">
        <w:rPr>
          <w:rFonts w:ascii="Calibri" w:hAnsi="Calibri" w:cs="Calibri"/>
          <w:sz w:val="23"/>
          <w:szCs w:val="23"/>
        </w:rPr>
        <w:t xml:space="preserve"> a </w:t>
      </w:r>
      <w:r>
        <w:rPr>
          <w:rFonts w:ascii="Calibri" w:hAnsi="Calibri" w:cs="Calibri"/>
          <w:sz w:val="23"/>
          <w:szCs w:val="23"/>
        </w:rPr>
        <w:t xml:space="preserve">notamment </w:t>
      </w:r>
      <w:r w:rsidRPr="006B6C9B">
        <w:rPr>
          <w:rFonts w:ascii="Calibri" w:hAnsi="Calibri" w:cs="Calibri"/>
          <w:sz w:val="23"/>
          <w:szCs w:val="23"/>
        </w:rPr>
        <w:t xml:space="preserve">proposé de financer une </w:t>
      </w:r>
      <w:r>
        <w:rPr>
          <w:rFonts w:ascii="Calibri" w:hAnsi="Calibri" w:cs="Calibri"/>
          <w:sz w:val="23"/>
          <w:szCs w:val="23"/>
        </w:rPr>
        <w:t xml:space="preserve">voie </w:t>
      </w:r>
      <w:r w:rsidRPr="006B6C9B">
        <w:rPr>
          <w:rFonts w:ascii="Calibri" w:hAnsi="Calibri" w:cs="Calibri"/>
          <w:sz w:val="23"/>
          <w:szCs w:val="23"/>
        </w:rPr>
        <w:t xml:space="preserve">réservée aux camions, </w:t>
      </w:r>
      <w:r>
        <w:rPr>
          <w:rFonts w:ascii="Calibri" w:hAnsi="Calibri" w:cs="Calibri"/>
          <w:sz w:val="23"/>
          <w:szCs w:val="23"/>
        </w:rPr>
        <w:t>selon</w:t>
      </w:r>
      <w:r w:rsidRPr="006B6C9B">
        <w:rPr>
          <w:rFonts w:ascii="Calibri" w:hAnsi="Calibri" w:cs="Calibri"/>
          <w:sz w:val="23"/>
          <w:szCs w:val="23"/>
        </w:rPr>
        <w:t xml:space="preserve"> un tracé à définir en concertation avec les élus</w:t>
      </w:r>
      <w:r>
        <w:rPr>
          <w:rFonts w:ascii="Calibri" w:hAnsi="Calibri" w:cs="Calibri"/>
          <w:sz w:val="23"/>
          <w:szCs w:val="23"/>
        </w:rPr>
        <w:t xml:space="preserve"> et habitants de la commune</w:t>
      </w:r>
      <w:r w:rsidRPr="006B6C9B">
        <w:rPr>
          <w:rFonts w:ascii="Calibri" w:hAnsi="Calibri" w:cs="Calibri"/>
          <w:sz w:val="23"/>
          <w:szCs w:val="23"/>
        </w:rPr>
        <w:t xml:space="preserve">, afin de </w:t>
      </w:r>
      <w:r>
        <w:rPr>
          <w:rFonts w:ascii="Calibri" w:hAnsi="Calibri" w:cs="Calibri"/>
          <w:sz w:val="23"/>
          <w:szCs w:val="23"/>
        </w:rPr>
        <w:t>limiter</w:t>
      </w:r>
      <w:r w:rsidRPr="006B6C9B">
        <w:rPr>
          <w:rFonts w:ascii="Calibri" w:hAnsi="Calibri" w:cs="Calibri"/>
          <w:sz w:val="23"/>
          <w:szCs w:val="23"/>
        </w:rPr>
        <w:t xml:space="preserve"> la traversée du village </w:t>
      </w:r>
      <w:r>
        <w:rPr>
          <w:rFonts w:ascii="Calibri" w:hAnsi="Calibri" w:cs="Calibri"/>
          <w:sz w:val="23"/>
          <w:szCs w:val="23"/>
        </w:rPr>
        <w:t>par les</w:t>
      </w:r>
      <w:r w:rsidRPr="006B6C9B">
        <w:rPr>
          <w:rFonts w:ascii="Calibri" w:hAnsi="Calibri" w:cs="Calibri"/>
          <w:sz w:val="23"/>
          <w:szCs w:val="23"/>
        </w:rPr>
        <w:t xml:space="preserve"> camions</w:t>
      </w:r>
      <w:r>
        <w:rPr>
          <w:rFonts w:ascii="Calibri" w:hAnsi="Calibri" w:cs="Calibri"/>
          <w:sz w:val="23"/>
          <w:szCs w:val="23"/>
        </w:rPr>
        <w:t xml:space="preserve"> de transit s’approvisionnant à la carrière. L’objectif de l’entreprise est que cette voie puisse être réalisée au plus tôt</w:t>
      </w:r>
      <w:r w:rsidRPr="006B6C9B">
        <w:rPr>
          <w:rFonts w:ascii="Calibri" w:hAnsi="Calibri" w:cs="Calibri"/>
          <w:sz w:val="23"/>
          <w:szCs w:val="23"/>
        </w:rPr>
        <w:t xml:space="preserve"> ce qui permettrait </w:t>
      </w:r>
      <w:r>
        <w:rPr>
          <w:rFonts w:ascii="Calibri" w:hAnsi="Calibri" w:cs="Calibri"/>
          <w:sz w:val="23"/>
          <w:szCs w:val="23"/>
        </w:rPr>
        <w:t>de réduire considérablement les effets de</w:t>
      </w:r>
      <w:r w:rsidRPr="006B6C9B">
        <w:rPr>
          <w:rFonts w:ascii="Calibri" w:hAnsi="Calibri" w:cs="Calibri"/>
          <w:sz w:val="23"/>
          <w:szCs w:val="23"/>
        </w:rPr>
        <w:t xml:space="preserve"> l’activité de la carrière</w:t>
      </w:r>
      <w:r>
        <w:rPr>
          <w:rFonts w:ascii="Calibri" w:hAnsi="Calibri" w:cs="Calibri"/>
          <w:sz w:val="23"/>
          <w:szCs w:val="23"/>
        </w:rPr>
        <w:t xml:space="preserve"> pour les habitants</w:t>
      </w:r>
      <w:r w:rsidRPr="006B6C9B">
        <w:rPr>
          <w:rFonts w:ascii="Calibri" w:hAnsi="Calibri" w:cs="Calibri"/>
          <w:sz w:val="23"/>
          <w:szCs w:val="23"/>
        </w:rPr>
        <w:t>.</w:t>
      </w:r>
    </w:p>
    <w:p w14:paraId="215A502A" w14:textId="77777777" w:rsidR="00804676" w:rsidRPr="006B6C9B" w:rsidRDefault="00804676" w:rsidP="00804676">
      <w:pPr>
        <w:jc w:val="both"/>
        <w:rPr>
          <w:rFonts w:ascii="Calibri" w:hAnsi="Calibri" w:cs="Calibri"/>
          <w:sz w:val="23"/>
          <w:szCs w:val="23"/>
        </w:rPr>
      </w:pPr>
      <w:r w:rsidRPr="006B6C9B">
        <w:rPr>
          <w:rFonts w:ascii="Calibri" w:hAnsi="Calibri" w:cs="Calibri"/>
          <w:sz w:val="23"/>
          <w:szCs w:val="23"/>
        </w:rPr>
        <w:t xml:space="preserve">Les élus de la commune ont considéré que l’utilisation majoritaire de chemins existants à élargir à un gabarit limité pourrait constituer une opportunité </w:t>
      </w:r>
      <w:r>
        <w:rPr>
          <w:rFonts w:ascii="Calibri" w:hAnsi="Calibri" w:cs="Calibri"/>
          <w:sz w:val="23"/>
          <w:szCs w:val="23"/>
        </w:rPr>
        <w:t>pertinente</w:t>
      </w:r>
      <w:r w:rsidRPr="006B6C9B">
        <w:rPr>
          <w:rFonts w:ascii="Calibri" w:hAnsi="Calibri" w:cs="Calibri"/>
          <w:sz w:val="23"/>
          <w:szCs w:val="23"/>
        </w:rPr>
        <w:t xml:space="preserve"> et que l’utilisation de cette</w:t>
      </w:r>
      <w:r>
        <w:rPr>
          <w:rFonts w:ascii="Calibri" w:hAnsi="Calibri" w:cs="Calibri"/>
          <w:sz w:val="23"/>
          <w:szCs w:val="23"/>
        </w:rPr>
        <w:t xml:space="preserve"> </w:t>
      </w:r>
      <w:r w:rsidRPr="006B6C9B">
        <w:rPr>
          <w:rFonts w:ascii="Calibri" w:hAnsi="Calibri" w:cs="Calibri"/>
          <w:sz w:val="23"/>
          <w:szCs w:val="23"/>
        </w:rPr>
        <w:t xml:space="preserve">piste comme voie verte cyclable les week-ends et jours fériés pourrait en </w:t>
      </w:r>
      <w:r>
        <w:rPr>
          <w:rFonts w:ascii="Calibri" w:hAnsi="Calibri" w:cs="Calibri"/>
          <w:sz w:val="23"/>
          <w:szCs w:val="23"/>
        </w:rPr>
        <w:t>renforcer l’attractivité et l’acceptabilité</w:t>
      </w:r>
      <w:r w:rsidRPr="006B6C9B">
        <w:rPr>
          <w:rFonts w:ascii="Calibri" w:hAnsi="Calibri" w:cs="Calibri"/>
          <w:sz w:val="23"/>
          <w:szCs w:val="23"/>
        </w:rPr>
        <w:t>.</w:t>
      </w:r>
    </w:p>
    <w:p w14:paraId="20C22F54" w14:textId="77777777" w:rsidR="00804676" w:rsidRPr="00FB3CD7" w:rsidRDefault="00804676" w:rsidP="00804676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Aujourd’hui, l’entreprise souhaite poursuivre les échanges avec l’actuelle municipalité pour faire avancer ce projet de voie </w:t>
      </w:r>
      <w:r w:rsidRPr="006B6C9B">
        <w:rPr>
          <w:rFonts w:ascii="Calibri" w:hAnsi="Calibri" w:cs="Calibri"/>
          <w:sz w:val="23"/>
          <w:szCs w:val="23"/>
        </w:rPr>
        <w:t>réservée aux camions</w:t>
      </w:r>
      <w:r>
        <w:rPr>
          <w:rFonts w:ascii="Calibri" w:hAnsi="Calibri" w:cs="Calibri"/>
          <w:sz w:val="23"/>
          <w:szCs w:val="23"/>
        </w:rPr>
        <w:t>. L’entreprise, qui prévoit de largement financer cette voie, souhaite travailler</w:t>
      </w:r>
      <w:r w:rsidDel="00A51FC2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en concertation avec la commune qui est responsables en matière d’urbanisme et de foncier. </w:t>
      </w:r>
    </w:p>
    <w:p w14:paraId="549E7BB6" w14:textId="77777777" w:rsidR="00804676" w:rsidRDefault="00804676" w:rsidP="00804676">
      <w:pPr>
        <w:jc w:val="both"/>
        <w:rPr>
          <w:rFonts w:ascii="Calibri" w:hAnsi="Calibri" w:cs="Calibri"/>
          <w:b/>
          <w:bCs/>
          <w:color w:val="2F5496" w:themeColor="accent1" w:themeShade="BF"/>
          <w:sz w:val="26"/>
          <w:szCs w:val="26"/>
        </w:rPr>
      </w:pPr>
    </w:p>
    <w:p w14:paraId="5EFCD8EC" w14:textId="77777777" w:rsidR="00804676" w:rsidRDefault="00804676" w:rsidP="00804676">
      <w:pPr>
        <w:jc w:val="both"/>
        <w:rPr>
          <w:rFonts w:ascii="Calibri" w:hAnsi="Calibri" w:cs="Calibri"/>
          <w:b/>
          <w:bCs/>
          <w:color w:val="2F5496" w:themeColor="accent1" w:themeShade="BF"/>
          <w:sz w:val="26"/>
          <w:szCs w:val="26"/>
        </w:rPr>
      </w:pPr>
    </w:p>
    <w:p w14:paraId="251AAD7A" w14:textId="77777777" w:rsidR="00804676" w:rsidRPr="0038379E" w:rsidRDefault="00804676" w:rsidP="00804676">
      <w:pPr>
        <w:jc w:val="both"/>
        <w:rPr>
          <w:rFonts w:ascii="Calibri" w:hAnsi="Calibri" w:cs="Calibri"/>
          <w:b/>
          <w:bCs/>
          <w:color w:val="2F5496" w:themeColor="accent1" w:themeShade="BF"/>
          <w:sz w:val="26"/>
          <w:szCs w:val="26"/>
        </w:rPr>
      </w:pPr>
      <w:r>
        <w:rPr>
          <w:rFonts w:ascii="Calibri" w:hAnsi="Calibri" w:cs="Calibri"/>
          <w:b/>
          <w:bCs/>
          <w:color w:val="2F5496" w:themeColor="accent1" w:themeShade="BF"/>
          <w:sz w:val="26"/>
          <w:szCs w:val="26"/>
        </w:rPr>
        <w:t>La</w:t>
      </w:r>
      <w:r w:rsidRPr="0038379E">
        <w:rPr>
          <w:rFonts w:ascii="Calibri" w:hAnsi="Calibri" w:cs="Calibri"/>
          <w:b/>
          <w:bCs/>
          <w:color w:val="2F5496" w:themeColor="accent1" w:themeShade="BF"/>
          <w:sz w:val="26"/>
          <w:szCs w:val="26"/>
        </w:rPr>
        <w:t xml:space="preserve"> proposition </w:t>
      </w:r>
      <w:r>
        <w:rPr>
          <w:rFonts w:ascii="Calibri" w:hAnsi="Calibri" w:cs="Calibri"/>
          <w:b/>
          <w:bCs/>
          <w:color w:val="2F5496" w:themeColor="accent1" w:themeShade="BF"/>
          <w:sz w:val="26"/>
          <w:szCs w:val="26"/>
        </w:rPr>
        <w:t xml:space="preserve">de l’entreprise </w:t>
      </w:r>
      <w:r w:rsidRPr="0038379E">
        <w:rPr>
          <w:rFonts w:ascii="Calibri" w:hAnsi="Calibri" w:cs="Calibri"/>
          <w:b/>
          <w:bCs/>
          <w:color w:val="2F5496" w:themeColor="accent1" w:themeShade="BF"/>
          <w:sz w:val="26"/>
          <w:szCs w:val="26"/>
        </w:rPr>
        <w:t xml:space="preserve">renouvelée </w:t>
      </w:r>
      <w:proofErr w:type="gramStart"/>
      <w:r w:rsidRPr="0038379E">
        <w:rPr>
          <w:rFonts w:ascii="Calibri" w:hAnsi="Calibri" w:cs="Calibri"/>
          <w:b/>
          <w:bCs/>
          <w:color w:val="2F5496" w:themeColor="accent1" w:themeShade="BF"/>
          <w:sz w:val="26"/>
          <w:szCs w:val="26"/>
        </w:rPr>
        <w:t>à</w:t>
      </w:r>
      <w:proofErr w:type="gramEnd"/>
      <w:r w:rsidRPr="0038379E">
        <w:rPr>
          <w:rFonts w:ascii="Calibri" w:hAnsi="Calibri" w:cs="Calibri"/>
          <w:b/>
          <w:bCs/>
          <w:color w:val="2F5496" w:themeColor="accent1" w:themeShade="BF"/>
          <w:sz w:val="26"/>
          <w:szCs w:val="26"/>
        </w:rPr>
        <w:t xml:space="preserve"> la commune d</w:t>
      </w:r>
      <w:r>
        <w:rPr>
          <w:rFonts w:ascii="Calibri" w:hAnsi="Calibri" w:cs="Calibri"/>
          <w:b/>
          <w:bCs/>
          <w:color w:val="2F5496" w:themeColor="accent1" w:themeShade="BF"/>
          <w:sz w:val="26"/>
          <w:szCs w:val="26"/>
        </w:rPr>
        <w:t>e contribuer à l</w:t>
      </w:r>
      <w:r w:rsidRPr="0038379E">
        <w:rPr>
          <w:rFonts w:ascii="Calibri" w:hAnsi="Calibri" w:cs="Calibri"/>
          <w:b/>
          <w:bCs/>
          <w:color w:val="2F5496" w:themeColor="accent1" w:themeShade="BF"/>
          <w:sz w:val="26"/>
          <w:szCs w:val="26"/>
        </w:rPr>
        <w:t>’amélior</w:t>
      </w:r>
      <w:r>
        <w:rPr>
          <w:rFonts w:ascii="Calibri" w:hAnsi="Calibri" w:cs="Calibri"/>
          <w:b/>
          <w:bCs/>
          <w:color w:val="2F5496" w:themeColor="accent1" w:themeShade="BF"/>
          <w:sz w:val="26"/>
          <w:szCs w:val="26"/>
        </w:rPr>
        <w:t xml:space="preserve">ation </w:t>
      </w:r>
      <w:r w:rsidRPr="0038379E">
        <w:rPr>
          <w:rFonts w:ascii="Calibri" w:hAnsi="Calibri" w:cs="Calibri"/>
          <w:b/>
          <w:bCs/>
          <w:color w:val="2F5496" w:themeColor="accent1" w:themeShade="BF"/>
          <w:sz w:val="26"/>
          <w:szCs w:val="26"/>
        </w:rPr>
        <w:t>de la qualité de vie dans le village</w:t>
      </w:r>
    </w:p>
    <w:p w14:paraId="0B7DEFB3" w14:textId="77777777" w:rsidR="00804676" w:rsidRDefault="00804676" w:rsidP="00804676">
      <w:pPr>
        <w:jc w:val="both"/>
        <w:rPr>
          <w:rFonts w:ascii="Calibri" w:hAnsi="Calibri" w:cs="Calibri"/>
          <w:sz w:val="23"/>
          <w:szCs w:val="23"/>
        </w:rPr>
      </w:pPr>
      <w:r w:rsidRPr="00B15453">
        <w:rPr>
          <w:rFonts w:ascii="Calibri" w:hAnsi="Calibri" w:cs="Calibri"/>
          <w:sz w:val="23"/>
          <w:szCs w:val="23"/>
        </w:rPr>
        <w:t xml:space="preserve">Outre </w:t>
      </w:r>
      <w:r>
        <w:rPr>
          <w:rFonts w:ascii="Calibri" w:hAnsi="Calibri" w:cs="Calibri"/>
          <w:sz w:val="23"/>
          <w:szCs w:val="23"/>
        </w:rPr>
        <w:t xml:space="preserve">la proposition de réaliser cette voie </w:t>
      </w:r>
      <w:r w:rsidRPr="006B6C9B">
        <w:rPr>
          <w:rFonts w:ascii="Calibri" w:hAnsi="Calibri" w:cs="Calibri"/>
          <w:sz w:val="23"/>
          <w:szCs w:val="23"/>
        </w:rPr>
        <w:t>réservée</w:t>
      </w:r>
      <w:r>
        <w:rPr>
          <w:rFonts w:ascii="Calibri" w:hAnsi="Calibri" w:cs="Calibri"/>
          <w:sz w:val="23"/>
          <w:szCs w:val="23"/>
        </w:rPr>
        <w:t xml:space="preserve">, l’entreprise maintient en la réitérant sa proposition de s’engager, avec la commune, à </w:t>
      </w:r>
      <w:r w:rsidRPr="00FB3CD7">
        <w:rPr>
          <w:rFonts w:ascii="Calibri" w:hAnsi="Calibri" w:cs="Calibri"/>
          <w:sz w:val="23"/>
          <w:szCs w:val="23"/>
        </w:rPr>
        <w:t xml:space="preserve">mettre en œuvre des groupes de travails communs pour </w:t>
      </w:r>
      <w:r>
        <w:rPr>
          <w:rFonts w:ascii="Calibri" w:hAnsi="Calibri" w:cs="Calibri"/>
          <w:sz w:val="23"/>
          <w:szCs w:val="23"/>
        </w:rPr>
        <w:t xml:space="preserve">continuer à </w:t>
      </w:r>
      <w:r w:rsidRPr="00FB3CD7">
        <w:rPr>
          <w:rFonts w:ascii="Calibri" w:hAnsi="Calibri" w:cs="Calibri"/>
          <w:sz w:val="23"/>
          <w:szCs w:val="23"/>
        </w:rPr>
        <w:t>réduire les nuisances de l’activité de la carrière</w:t>
      </w:r>
      <w:r>
        <w:rPr>
          <w:rFonts w:ascii="Calibri" w:hAnsi="Calibri" w:cs="Calibri"/>
          <w:sz w:val="23"/>
          <w:szCs w:val="23"/>
        </w:rPr>
        <w:t xml:space="preserve"> et </w:t>
      </w:r>
      <w:r w:rsidRPr="00FB3CD7">
        <w:rPr>
          <w:rFonts w:ascii="Calibri" w:hAnsi="Calibri" w:cs="Calibri"/>
          <w:sz w:val="23"/>
          <w:szCs w:val="23"/>
        </w:rPr>
        <w:t>à apporter à la commune une aide soit financière soit en nature (fourniture de matériaux, mise à  disposition de foncier, de matériels, de compétences) pour faciliter l’émergence de projets d’intérêt général, ayant un caractère philanthropique, éducatif, scientifique, humanitaire, sportif, culturel ou contribuant à la mise en valeur du patrimoine.</w:t>
      </w:r>
    </w:p>
    <w:p w14:paraId="7961595A" w14:textId="77777777" w:rsidR="00804676" w:rsidRPr="00FB3CD7" w:rsidRDefault="00804676" w:rsidP="00804676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 xml:space="preserve">L’entreprise participe par ailleurs depuis toujours à la vie associative des villages de Saint-Julien-Molin-Molette et Colombier à travers ses contributions aux associations (club de foot, club de pétanque, contribution à une fresque peinte dans le </w:t>
      </w:r>
      <w:proofErr w:type="gramStart"/>
      <w:r>
        <w:rPr>
          <w:rFonts w:ascii="Calibri" w:hAnsi="Calibri" w:cs="Calibri"/>
          <w:sz w:val="23"/>
          <w:szCs w:val="23"/>
        </w:rPr>
        <w:t>village,…</w:t>
      </w:r>
      <w:proofErr w:type="gramEnd"/>
      <w:r>
        <w:rPr>
          <w:rFonts w:ascii="Calibri" w:hAnsi="Calibri" w:cs="Calibri"/>
          <w:sz w:val="23"/>
          <w:szCs w:val="23"/>
        </w:rPr>
        <w:t>.).</w:t>
      </w:r>
    </w:p>
    <w:p w14:paraId="26ADBBCC" w14:textId="77777777" w:rsidR="00804676" w:rsidRDefault="00804676" w:rsidP="00804676">
      <w:pPr>
        <w:jc w:val="both"/>
        <w:rPr>
          <w:rFonts w:cs="Calibri"/>
        </w:rPr>
      </w:pPr>
    </w:p>
    <w:p w14:paraId="6C4B8FDE" w14:textId="77777777" w:rsidR="007C5A44" w:rsidRPr="00804676" w:rsidRDefault="007C5A44" w:rsidP="00804676"/>
    <w:sectPr w:rsidR="007C5A44" w:rsidRPr="00804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76"/>
    <w:rsid w:val="007C5A44"/>
    <w:rsid w:val="00804676"/>
    <w:rsid w:val="0092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B93C"/>
  <w15:chartTrackingRefBased/>
  <w15:docId w15:val="{52B1548A-ADCE-4FD8-B90C-59CA6C0C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04676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4676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046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0467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94C4BE7881A44AF8FF7A90E1F6AC8" ma:contentTypeVersion="12" ma:contentTypeDescription="Crée un document." ma:contentTypeScope="" ma:versionID="70e30c367bfa2ba60245686de7135fb0">
  <xsd:schema xmlns:xsd="http://www.w3.org/2001/XMLSchema" xmlns:xs="http://www.w3.org/2001/XMLSchema" xmlns:p="http://schemas.microsoft.com/office/2006/metadata/properties" xmlns:ns2="b1c7ff25-2d96-46e1-9673-968046291432" xmlns:ns3="b22bdb30-8f13-40aa-b935-5e413c0a7922" targetNamespace="http://schemas.microsoft.com/office/2006/metadata/properties" ma:root="true" ma:fieldsID="6a6e91ffe329a5f30a901cd4835c5b1e" ns2:_="" ns3:_="">
    <xsd:import namespace="b1c7ff25-2d96-46e1-9673-968046291432"/>
    <xsd:import namespace="b22bdb30-8f13-40aa-b935-5e413c0a79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7ff25-2d96-46e1-9673-968046291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bdb30-8f13-40aa-b935-5e413c0a7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CD7C47-24DE-48A2-92F9-AC8213BBB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73AD5-F293-475E-A72F-5D7C869B2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7ff25-2d96-46e1-9673-968046291432"/>
    <ds:schemaRef ds:uri="b22bdb30-8f13-40aa-b935-5e413c0a7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01B78F-FAB9-4D06-AE54-4096671FF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Boitard</dc:creator>
  <cp:keywords/>
  <dc:description/>
  <cp:lastModifiedBy>Dominique DOREL</cp:lastModifiedBy>
  <cp:revision>2</cp:revision>
  <dcterms:created xsi:type="dcterms:W3CDTF">2022-03-01T13:20:00Z</dcterms:created>
  <dcterms:modified xsi:type="dcterms:W3CDTF">2022-03-02T12:30:00Z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0x01010092694C4BE7881A44AF8FF7A90E1F6AC8</vt:lpwstr>
  </property>
</Properties>
</file>